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CE" w:rsidRPr="00666211" w:rsidRDefault="004B73CE" w:rsidP="004B73CE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4B73CE" w:rsidRPr="00666211" w:rsidRDefault="004B73CE" w:rsidP="004B73CE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4B73C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Pr="004B73CE" w:rsidRDefault="004B73CE" w:rsidP="00A3754B">
            <w:pPr>
              <w:jc w:val="left"/>
              <w:rPr>
                <w:rFonts w:cs="Arial"/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سماح باهى محمدحسانين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Pr="00666211" w:rsidRDefault="004B73C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4B73CE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Pr="00666211" w:rsidRDefault="004B73C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4B73C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Pr="00666211" w:rsidRDefault="004B73C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4B73CE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Pr="00666211" w:rsidRDefault="004B73C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4B73CE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كفرشكر القليوبية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Pr="00666211" w:rsidRDefault="004B73C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4B73CE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4B73CE">
            <w:pPr>
              <w:bidi w:val="0"/>
              <w:ind w:right="71"/>
            </w:pPr>
            <w:r>
              <w:rPr>
                <w:rtl/>
              </w:rPr>
              <w:t>0123613276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Pr="00666211" w:rsidRDefault="004B73CE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4B73CE" w:rsidRPr="00666211" w:rsidRDefault="004B73CE" w:rsidP="004B73CE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4B73CE" w:rsidRPr="00666211" w:rsidRDefault="004B73CE" w:rsidP="004B73CE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4B73CE" w:rsidRPr="00666211" w:rsidRDefault="004B73CE" w:rsidP="004B73CE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4B73CE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4B73C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bidi w:val="0"/>
              <w:ind w:right="75"/>
            </w:pPr>
            <w:r>
              <w:rPr>
                <w:rtl/>
              </w:rPr>
              <w:t>2006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4B73C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bidi w:val="0"/>
              <w:ind w:right="75"/>
            </w:pPr>
            <w:r>
              <w:rPr>
                <w:rtl/>
              </w:rPr>
              <w:t>2011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4B73CE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bidi w:val="0"/>
              <w:ind w:right="75"/>
            </w:pPr>
            <w:r>
              <w:rPr>
                <w:rtl/>
              </w:rPr>
              <w:t>2016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مدرس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4B73CE" w:rsidRDefault="004B73CE" w:rsidP="004B73CE">
      <w:pPr>
        <w:bidi w:val="0"/>
        <w:spacing w:after="387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B73CE" w:rsidRDefault="004B73CE" w:rsidP="004B73C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B73CE" w:rsidRDefault="004B73CE" w:rsidP="004B73C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B73CE" w:rsidRDefault="004B73CE" w:rsidP="004B73C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B73CE" w:rsidRDefault="004B73CE" w:rsidP="004B73C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B73CE" w:rsidRDefault="004B73CE" w:rsidP="004B73CE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4B73CE" w:rsidRDefault="004B73CE" w:rsidP="004B73CE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4B73CE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4B73C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4B73C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4B73CE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4B73CE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CE" w:rsidRDefault="004B73CE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4B73CE" w:rsidRDefault="004B73CE" w:rsidP="004B73CE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4B73CE" w:rsidRDefault="004B73CE" w:rsidP="004B73CE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4B73CE" w:rsidRPr="00BF6B85" w:rsidRDefault="004B73CE" w:rsidP="004B73C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4B73CE" w:rsidRPr="00BF6B85" w:rsidRDefault="004B73CE" w:rsidP="004B73C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4B73CE" w:rsidRPr="00BF6B85" w:rsidRDefault="004B73CE" w:rsidP="004B73C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4B73CE" w:rsidRPr="00BF6B85" w:rsidRDefault="004B73CE" w:rsidP="004B73CE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4B73CE" w:rsidRDefault="004B73CE" w:rsidP="004B73CE">
      <w:pPr>
        <w:ind w:left="411"/>
        <w:jc w:val="left"/>
      </w:pPr>
    </w:p>
    <w:p w:rsidR="004B73CE" w:rsidRDefault="004B73CE" w:rsidP="004B73CE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B73CE" w:rsidRDefault="004B73CE" w:rsidP="004B73CE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4B73CE" w:rsidRDefault="004B73CE" w:rsidP="004B73CE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4B73CE" w:rsidRDefault="004B73CE" w:rsidP="004B73C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4B73CE" w:rsidRDefault="004B73CE" w:rsidP="004B73C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4B73CE" w:rsidRDefault="004B73CE" w:rsidP="004B73CE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4B73CE" w:rsidRDefault="004B73CE" w:rsidP="004B73CE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4B73CE" w:rsidRDefault="004B73CE" w:rsidP="004B73C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4B73CE" w:rsidRDefault="004B73CE" w:rsidP="004B73CE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4B73CE" w:rsidRDefault="004B73CE" w:rsidP="004B73CE">
      <w:pPr>
        <w:numPr>
          <w:ilvl w:val="0"/>
          <w:numId w:val="1"/>
        </w:numPr>
        <w:spacing w:after="351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0E72FB" w:rsidRPr="004B73CE" w:rsidRDefault="000E72FB"/>
    <w:sectPr w:rsidR="000E72FB" w:rsidRPr="004B73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A6"/>
    <w:rsid w:val="000E72FB"/>
    <w:rsid w:val="004B73CE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3AB3"/>
  <w15:chartTrackingRefBased/>
  <w15:docId w15:val="{B9009606-0E6F-431A-9E59-2E1239D3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CE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B73C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2026-01-17T21:52:00Z</dcterms:created>
  <dcterms:modified xsi:type="dcterms:W3CDTF">2026-01-17T21:54:00Z</dcterms:modified>
</cp:coreProperties>
</file>